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B5023" w14:textId="77777777" w:rsidR="002B676D" w:rsidRDefault="00B32EA3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FIDES ET OPERA</w:t>
      </w:r>
    </w:p>
    <w:p w14:paraId="247E48C6" w14:textId="77777777" w:rsidR="002B676D" w:rsidRDefault="00B32EA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Franciscan University Student Government</w:t>
      </w:r>
    </w:p>
    <w:p w14:paraId="1BBAA9A6" w14:textId="77777777" w:rsidR="002B676D" w:rsidRDefault="002B676D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30B1759" w14:textId="77777777" w:rsidR="002B676D" w:rsidRDefault="00B32E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Senate Bill: Fall Bill</w:t>
      </w:r>
      <w:r>
        <w:rPr>
          <w:rFonts w:ascii="Times New Roman" w:hAnsi="Times New Roman"/>
          <w:sz w:val="28"/>
          <w:szCs w:val="28"/>
        </w:rPr>
        <w:t xml:space="preserve"> 2018 #45</w:t>
      </w:r>
      <w:bookmarkStart w:id="0" w:name="_GoBack"/>
      <w:bookmarkEnd w:id="0"/>
    </w:p>
    <w:p w14:paraId="3B8BAD90" w14:textId="77777777" w:rsidR="002B676D" w:rsidRDefault="00B32EA3">
      <w:pPr>
        <w:spacing w:line="276" w:lineRule="auto"/>
      </w:pPr>
      <w:r>
        <w:rPr>
          <w:rFonts w:ascii="Times New Roman" w:hAnsi="Times New Roman"/>
          <w:sz w:val="28"/>
          <w:szCs w:val="28"/>
        </w:rPr>
        <w:t>Title Of Bill: Allocation of Funds to the Mercy through Mary Club for promotional materials</w:t>
      </w:r>
      <w:r>
        <w:rPr>
          <w:rFonts w:ascii="Times New Roman" w:hAnsi="Times New Roman"/>
          <w:sz w:val="28"/>
          <w:szCs w:val="28"/>
        </w:rPr>
        <w:t>.</w:t>
      </w:r>
    </w:p>
    <w:p w14:paraId="788E4D4B" w14:textId="77777777" w:rsidR="002B676D" w:rsidRDefault="00B32E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Sponsor (s): Senator </w:t>
      </w:r>
      <w:proofErr w:type="spellStart"/>
      <w:r>
        <w:rPr>
          <w:rFonts w:ascii="Times New Roman" w:hAnsi="Times New Roman"/>
          <w:sz w:val="28"/>
          <w:szCs w:val="28"/>
        </w:rPr>
        <w:t>Starcher</w:t>
      </w:r>
      <w:proofErr w:type="spellEnd"/>
    </w:p>
    <w:p w14:paraId="06382A3D" w14:textId="77777777" w:rsidR="002B676D" w:rsidRDefault="00B32EA3">
      <w:pPr>
        <w:pStyle w:val="Body"/>
        <w:rPr>
          <w:sz w:val="28"/>
          <w:szCs w:val="28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2" behindDoc="0" locked="0" layoutInCell="1" allowOverlap="1" wp14:anchorId="4F104DE7" wp14:editId="3F89682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2860040" cy="155257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80" cy="155196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091F813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Date Inserted:          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</w:t>
                              </w:r>
                            </w:p>
                            <w:p w14:paraId="7AE6ABA5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Committee:                 ____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Finance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</w:t>
                              </w:r>
                            </w:p>
                            <w:p w14:paraId="7E53C25D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 Vote:         _____________________</w:t>
                              </w:r>
                            </w:p>
                            <w:p w14:paraId="6E54650A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Completed:         _____________________</w:t>
                              </w:r>
                            </w:p>
                            <w:p w14:paraId="36B52931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                                   Pass                 Fail</w:t>
                              </w:r>
                            </w:p>
                            <w:p w14:paraId="5EFA20AE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Tabled:              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____________________</w:t>
                              </w:r>
                            </w:p>
                            <w:p w14:paraId="3CC491EC" w14:textId="77777777" w:rsidR="002B676D" w:rsidRDefault="00B32EA3">
                              <w:pPr>
                                <w:overflowPunct w:val="0"/>
                                <w:spacing w:line="276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Un-tabled:                   ____________________           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0pt;margin-top:15.65pt;width:225.15pt;height:122.2pt" coordorigin="0,313" coordsize="4503,2444">
                <v:rect id="shape_0" fillcolor="white" stroked="t" style="position:absolute;left:0;top:313;width:4502;height:2443">
                  <w10:wrap type="none"/>
                  <v:fill o:detectmouseclick="t" type="solid" color2="black"/>
                  <v:stroke color="black" weight="9360" joinstyle="round" endcap="flat"/>
                </v:rect>
                <v:rect id="shape_0" stroked="f" style="position:absolute;left:0;top:313;width:4502;height:2443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Date Inserted:    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Committee:                 ____</w:t>
                        </w:r>
                        <w:r>
                          <w:rPr>
                            <w:sz w:val="22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color w:val="000000"/>
                          </w:rPr>
                          <w:t>Finance</w:t>
                        </w:r>
                        <w:r>
                          <w:rPr>
                            <w:sz w:val="22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color w:val="000000"/>
                          </w:rPr>
                          <w:t>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Committee Vote: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Date Completed:         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 xml:space="preserve">                                           Pass                 Fail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Tabled:                         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76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 xml:space="preserve">Un-tabled:                   ____________________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round" endcap="flat"/>
                </v:rect>
              </v:group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3" behindDoc="0" locked="0" layoutInCell="1" allowOverlap="1" wp14:anchorId="156D0306" wp14:editId="1219BDC5">
                <wp:simplePos x="0" y="0"/>
                <wp:positionH relativeFrom="column">
                  <wp:posOffset>3238500</wp:posOffset>
                </wp:positionH>
                <wp:positionV relativeFrom="paragraph">
                  <wp:posOffset>203835</wp:posOffset>
                </wp:positionV>
                <wp:extent cx="2860040" cy="1552575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80" cy="1551960"/>
                          <a:chOff x="0" y="0"/>
                          <a:chExt cx="0" cy="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DDC7FA" w14:textId="77777777" w:rsidR="002B676D" w:rsidRDefault="00B32EA3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APPROVED</w:t>
                              </w:r>
                            </w:p>
                            <w:p w14:paraId="484D8209" w14:textId="77777777" w:rsidR="002B676D" w:rsidRDefault="002B676D">
                              <w:pPr>
                                <w:overflowPunct w:val="0"/>
                                <w:jc w:val="both"/>
                              </w:pPr>
                            </w:p>
                            <w:p w14:paraId="6082604B" w14:textId="77777777" w:rsidR="002B676D" w:rsidRDefault="00B32EA3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14:paraId="04B512F6" w14:textId="77777777" w:rsidR="002B676D" w:rsidRDefault="00B32EA3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14:paraId="31A5288E" w14:textId="77777777" w:rsidR="002B676D" w:rsidRDefault="002B676D">
                              <w:pPr>
                                <w:overflowPunct w:val="0"/>
                                <w:jc w:val="both"/>
                              </w:pPr>
                            </w:p>
                            <w:p w14:paraId="2811AA7A" w14:textId="77777777" w:rsidR="002B676D" w:rsidRDefault="00B32EA3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VETOED</w:t>
                              </w:r>
                            </w:p>
                            <w:p w14:paraId="48C5CA75" w14:textId="77777777" w:rsidR="002B676D" w:rsidRDefault="002B676D">
                              <w:pPr>
                                <w:overflowPunct w:val="0"/>
                                <w:jc w:val="right"/>
                              </w:pPr>
                            </w:p>
                            <w:p w14:paraId="66F4D6EC" w14:textId="77777777" w:rsidR="002B676D" w:rsidRDefault="00B32EA3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14:paraId="59E61591" w14:textId="77777777" w:rsidR="002B676D" w:rsidRDefault="00B32EA3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255pt;margin-top:16.05pt;width:225.15pt;height:122.2pt" coordorigin="5100,321" coordsize="4503,2444">
                <v:rect id="shape_0" fillcolor="white" stroked="t" style="position:absolute;left:5100;top:321;width:4502;height:2443">
                  <w10:wrap type="none"/>
                  <v:fill o:detectmouseclick="t" type="solid" color2="black"/>
                  <v:stroke color="black" weight="9360" joinstyle="round" endcap="flat"/>
                </v:rect>
                <v:rect id="shape_0" stroked="f" style="position:absolute;left:5100;top:321;width:4502;height:244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APPROVED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__________________________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President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VETOED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0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__________________________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President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round" endcap="flat"/>
                </v:rect>
              </v:group>
            </w:pict>
          </mc:Fallback>
        </mc:AlternateContent>
      </w:r>
    </w:p>
    <w:p w14:paraId="33B92088" w14:textId="77777777" w:rsidR="002B676D" w:rsidRDefault="002B676D">
      <w:pPr>
        <w:pStyle w:val="Body"/>
        <w:rPr>
          <w:sz w:val="28"/>
          <w:szCs w:val="28"/>
        </w:rPr>
      </w:pPr>
    </w:p>
    <w:p w14:paraId="6021C7FD" w14:textId="77777777" w:rsidR="002B676D" w:rsidRDefault="002B676D">
      <w:pPr>
        <w:pStyle w:val="Body"/>
        <w:rPr>
          <w:sz w:val="28"/>
          <w:szCs w:val="28"/>
        </w:rPr>
      </w:pPr>
    </w:p>
    <w:p w14:paraId="0B0212CD" w14:textId="77777777" w:rsidR="002B676D" w:rsidRDefault="002B676D">
      <w:pPr>
        <w:pStyle w:val="Body"/>
        <w:rPr>
          <w:sz w:val="28"/>
          <w:szCs w:val="28"/>
        </w:rPr>
      </w:pPr>
    </w:p>
    <w:p w14:paraId="6997E670" w14:textId="77777777" w:rsidR="002B676D" w:rsidRDefault="002B676D">
      <w:pPr>
        <w:pStyle w:val="Body"/>
        <w:rPr>
          <w:sz w:val="28"/>
          <w:szCs w:val="28"/>
        </w:rPr>
      </w:pPr>
    </w:p>
    <w:p w14:paraId="037037B9" w14:textId="77777777" w:rsidR="002B676D" w:rsidRDefault="002B676D">
      <w:pPr>
        <w:pStyle w:val="Body"/>
        <w:rPr>
          <w:sz w:val="28"/>
          <w:szCs w:val="28"/>
        </w:rPr>
      </w:pPr>
    </w:p>
    <w:p w14:paraId="0316704E" w14:textId="77777777" w:rsidR="002B676D" w:rsidRDefault="002B676D">
      <w:pPr>
        <w:pStyle w:val="Body"/>
        <w:rPr>
          <w:sz w:val="28"/>
          <w:szCs w:val="28"/>
        </w:rPr>
      </w:pPr>
    </w:p>
    <w:p w14:paraId="0EDF0760" w14:textId="77777777" w:rsidR="002B676D" w:rsidRDefault="002B676D">
      <w:pPr>
        <w:pStyle w:val="Body"/>
        <w:rPr>
          <w:sz w:val="28"/>
          <w:szCs w:val="28"/>
        </w:rPr>
      </w:pPr>
    </w:p>
    <w:p w14:paraId="1D2AB9B5" w14:textId="77777777" w:rsidR="002B676D" w:rsidRDefault="002B676D">
      <w:pPr>
        <w:pStyle w:val="Body"/>
        <w:rPr>
          <w:sz w:val="28"/>
          <w:szCs w:val="28"/>
        </w:rPr>
      </w:pPr>
    </w:p>
    <w:p w14:paraId="0B231858" w14:textId="77777777" w:rsidR="002B676D" w:rsidRDefault="00B32EA3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Be it resolved by the Franciscan University Student </w:t>
      </w:r>
      <w:r>
        <w:rPr>
          <w:sz w:val="28"/>
          <w:szCs w:val="28"/>
        </w:rPr>
        <w:t xml:space="preserve">Government (SG) that: $50.00 </w:t>
      </w:r>
      <w:proofErr w:type="gramStart"/>
      <w:r>
        <w:rPr>
          <w:sz w:val="28"/>
          <w:szCs w:val="28"/>
        </w:rPr>
        <w:t>be  allocated</w:t>
      </w:r>
      <w:proofErr w:type="gramEnd"/>
      <w:r>
        <w:rPr>
          <w:sz w:val="28"/>
          <w:szCs w:val="28"/>
        </w:rPr>
        <w:t xml:space="preserve"> to the Mercy through Mary Club for promotional materials.</w:t>
      </w:r>
    </w:p>
    <w:p w14:paraId="5C69954D" w14:textId="77777777" w:rsidR="002B676D" w:rsidRDefault="002B676D">
      <w:pPr>
        <w:pStyle w:val="Body"/>
        <w:rPr>
          <w:sz w:val="28"/>
          <w:szCs w:val="28"/>
        </w:rPr>
      </w:pPr>
    </w:p>
    <w:p w14:paraId="599180B0" w14:textId="77777777" w:rsidR="002B676D" w:rsidRDefault="00B32EA3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following is a breakdown of costs:</w:t>
      </w:r>
    </w:p>
    <w:p w14:paraId="3E02D859" w14:textId="77777777" w:rsidR="002B676D" w:rsidRDefault="002B676D">
      <w:pPr>
        <w:pStyle w:val="Body"/>
        <w:widowControl w:val="0"/>
        <w:rPr>
          <w:sz w:val="28"/>
          <w:szCs w:val="28"/>
        </w:rPr>
      </w:pPr>
    </w:p>
    <w:tbl>
      <w:tblPr>
        <w:tblW w:w="9360" w:type="dxa"/>
        <w:tblInd w:w="78" w:type="dxa"/>
        <w:tblBorders>
          <w:bottom w:val="single" w:sz="4" w:space="0" w:color="000001"/>
          <w:insideH w:val="single" w:sz="4" w:space="0" w:color="00000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562"/>
        <w:gridCol w:w="1798"/>
      </w:tblGrid>
      <w:tr w:rsidR="002B676D" w14:paraId="62032737" w14:textId="77777777">
        <w:trPr>
          <w:trHeight w:val="325"/>
        </w:trPr>
        <w:tc>
          <w:tcPr>
            <w:tcW w:w="7561" w:type="dxa"/>
            <w:tcBorders>
              <w:bottom w:val="single" w:sz="4" w:space="0" w:color="000001"/>
            </w:tcBorders>
            <w:shd w:val="clear" w:color="auto" w:fill="FFFFFF"/>
          </w:tcPr>
          <w:p w14:paraId="0E32A434" w14:textId="77777777" w:rsidR="002B676D" w:rsidRDefault="00B32EA3">
            <w:r>
              <w:t>Fliers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14:paraId="47D21883" w14:textId="77777777" w:rsidR="002B676D" w:rsidRDefault="00B32EA3">
            <w:r>
              <w:t>$20.00</w:t>
            </w:r>
          </w:p>
        </w:tc>
      </w:tr>
      <w:tr w:rsidR="002B676D" w14:paraId="327E1BB3" w14:textId="77777777">
        <w:trPr>
          <w:trHeight w:val="330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0449B7" w14:textId="77777777" w:rsidR="002B676D" w:rsidRDefault="00B32EA3">
            <w:r>
              <w:t>Business cards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14:paraId="758CB80F" w14:textId="77777777" w:rsidR="002B676D" w:rsidRDefault="00B32EA3">
            <w:r>
              <w:t>$30.00</w:t>
            </w:r>
          </w:p>
        </w:tc>
      </w:tr>
      <w:tr w:rsidR="002B676D" w14:paraId="48227EB4" w14:textId="77777777">
        <w:trPr>
          <w:trHeight w:val="325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F96C6F" w14:textId="77777777" w:rsidR="002B676D" w:rsidRDefault="00B32EA3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14:paraId="3DC19FF6" w14:textId="77777777" w:rsidR="002B676D" w:rsidRDefault="00B32EA3">
            <w:r>
              <w:t>$50.00</w:t>
            </w:r>
          </w:p>
        </w:tc>
      </w:tr>
    </w:tbl>
    <w:p w14:paraId="6E638D2A" w14:textId="77777777" w:rsidR="002B676D" w:rsidRDefault="002B676D">
      <w:pPr>
        <w:pStyle w:val="Body"/>
        <w:widowControl w:val="0"/>
        <w:rPr>
          <w:sz w:val="28"/>
          <w:szCs w:val="28"/>
        </w:rPr>
      </w:pPr>
    </w:p>
    <w:p w14:paraId="7C2B72EC" w14:textId="77777777" w:rsidR="002B676D" w:rsidRDefault="00B32EA3">
      <w:pPr>
        <w:pStyle w:val="TitleA"/>
        <w:tabs>
          <w:tab w:val="left" w:pos="4094"/>
        </w:tabs>
        <w:spacing w:line="276" w:lineRule="auto"/>
        <w:ind w:right="4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Recognizing that: </w:t>
      </w:r>
    </w:p>
    <w:p w14:paraId="29E4D2E1" w14:textId="77777777" w:rsidR="002B676D" w:rsidRDefault="00B32EA3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These promotional materials are necessary</w:t>
      </w:r>
      <w:r>
        <w:rPr>
          <w:b w:val="0"/>
          <w:bCs w:val="0"/>
          <w:i w:val="0"/>
          <w:iCs w:val="0"/>
          <w:sz w:val="28"/>
          <w:szCs w:val="28"/>
        </w:rPr>
        <w:t xml:space="preserve"> for the promotion of the club in its youth and lack of recognition by the student body.</w:t>
      </w:r>
    </w:p>
    <w:p w14:paraId="4A7AC10D" w14:textId="77777777" w:rsidR="002B676D" w:rsidRDefault="00B32EA3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 Mercy through Mary club is a religious club wherein students have the       opportunity to grow spiritually with a focus on Mercy through Mary.</w:t>
      </w:r>
    </w:p>
    <w:p w14:paraId="624CFC38" w14:textId="77777777" w:rsidR="002B676D" w:rsidRDefault="00B32EA3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Their meetings will</w:t>
      </w:r>
      <w:r>
        <w:rPr>
          <w:b w:val="0"/>
          <w:bCs w:val="0"/>
          <w:i w:val="0"/>
          <w:iCs w:val="0"/>
          <w:sz w:val="28"/>
          <w:szCs w:val="28"/>
        </w:rPr>
        <w:t xml:space="preserve"> take place every Monday night in the JC Williams Center.</w:t>
      </w:r>
    </w:p>
    <w:p w14:paraId="3E74CAC8" w14:textId="77777777" w:rsidR="002B676D" w:rsidRDefault="00B32EA3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They expect to attract 25-40 members.</w:t>
      </w:r>
    </w:p>
    <w:p w14:paraId="21943DB7" w14:textId="77777777" w:rsidR="002B676D" w:rsidRDefault="00B32EA3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</w:pPr>
      <w:r>
        <w:rPr>
          <w:b w:val="0"/>
          <w:bCs w:val="0"/>
          <w:i w:val="0"/>
          <w:iCs w:val="0"/>
          <w:sz w:val="28"/>
          <w:szCs w:val="28"/>
        </w:rPr>
        <w:t>Members of Mercy through Mary will advertise through fliers, Facebook</w:t>
      </w:r>
      <w:proofErr w:type="gramStart"/>
      <w:r>
        <w:rPr>
          <w:b w:val="0"/>
          <w:bCs w:val="0"/>
          <w:i w:val="0"/>
          <w:iCs w:val="0"/>
          <w:sz w:val="28"/>
          <w:szCs w:val="28"/>
        </w:rPr>
        <w:t xml:space="preserve">,          </w:t>
      </w:r>
      <w:proofErr w:type="spellStart"/>
      <w:r>
        <w:rPr>
          <w:b w:val="0"/>
          <w:bCs w:val="0"/>
          <w:i w:val="0"/>
          <w:iCs w:val="0"/>
          <w:sz w:val="28"/>
          <w:szCs w:val="28"/>
        </w:rPr>
        <w:t>Instagram</w:t>
      </w:r>
      <w:proofErr w:type="spellEnd"/>
      <w:proofErr w:type="gramEnd"/>
      <w:r>
        <w:rPr>
          <w:b w:val="0"/>
          <w:bCs w:val="0"/>
          <w:i w:val="0"/>
          <w:iCs w:val="0"/>
          <w:sz w:val="28"/>
          <w:szCs w:val="28"/>
        </w:rPr>
        <w:t>, and word of mouth.</w:t>
      </w:r>
    </w:p>
    <w:sectPr w:rsidR="002B676D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2A5"/>
    <w:multiLevelType w:val="multilevel"/>
    <w:tmpl w:val="4B6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33C5F16"/>
    <w:multiLevelType w:val="multilevel"/>
    <w:tmpl w:val="530C4D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B676D"/>
    <w:rsid w:val="002B676D"/>
    <w:rsid w:val="00B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072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leA">
    <w:name w:val="Title A"/>
    <w:qFormat/>
    <w:pPr>
      <w:keepNext/>
      <w:shd w:val="clear" w:color="auto" w:fill="FFFFFF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Cs w:val="20"/>
    </w:rPr>
  </w:style>
  <w:style w:type="paragraph" w:customStyle="1" w:styleId="Body">
    <w:name w:val="Body"/>
    <w:qFormat/>
    <w:pPr>
      <w:keepNext/>
      <w:shd w:val="clear" w:color="auto" w:fill="FFFFFF"/>
    </w:pPr>
    <w:rPr>
      <w:rFonts w:ascii="Times New Roman" w:eastAsia="Arial Unicode MS" w:hAnsi="Times New Roman" w:cs="Arial Unicode MS"/>
      <w:color w:val="000000"/>
      <w:szCs w:val="20"/>
    </w:rPr>
  </w:style>
  <w:style w:type="paragraph" w:customStyle="1" w:styleId="TableContents">
    <w:name w:val="Table Contents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148</Words>
  <Characters>845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Morgan Leverenz</cp:lastModifiedBy>
  <cp:revision>7</cp:revision>
  <dcterms:created xsi:type="dcterms:W3CDTF">2018-10-20T08:20:00Z</dcterms:created>
  <dcterms:modified xsi:type="dcterms:W3CDTF">2018-10-30T01:22:00Z</dcterms:modified>
  <dc:language>en-US</dc:language>
</cp:coreProperties>
</file>